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8" w:rsidRPr="00043108" w:rsidRDefault="002C0E0B" w:rsidP="00043108">
      <w:pPr>
        <w:pStyle w:val="ConsPlusTitlePage"/>
      </w:pPr>
      <w:r w:rsidRPr="002C0E0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45pt;margin-top:-37.9pt;width:50.4pt;height:50.4pt;z-index:251660288" o:allowincell="f">
            <v:imagedata r:id="rId5" o:title=""/>
            <w10:wrap type="topAndBottom"/>
          </v:shape>
          <o:OLEObject Type="Embed" ProgID="MSPhotoEd.3" ShapeID="_x0000_s1026" DrawAspect="Content" ObjectID="_1583042100" r:id="rId6"/>
        </w:pict>
      </w:r>
    </w:p>
    <w:p w:rsidR="00043108" w:rsidRPr="001459E8" w:rsidRDefault="00043108" w:rsidP="00043108">
      <w:pPr>
        <w:jc w:val="center"/>
        <w:rPr>
          <w:b/>
          <w:sz w:val="32"/>
          <w:szCs w:val="32"/>
        </w:rPr>
      </w:pPr>
      <w:r w:rsidRPr="001459E8">
        <w:rPr>
          <w:b/>
          <w:sz w:val="32"/>
          <w:szCs w:val="32"/>
        </w:rPr>
        <w:t xml:space="preserve">Администрация </w:t>
      </w:r>
      <w:proofErr w:type="spellStart"/>
      <w:r w:rsidRPr="001459E8">
        <w:rPr>
          <w:b/>
          <w:sz w:val="32"/>
          <w:szCs w:val="32"/>
        </w:rPr>
        <w:t>Шеломковского</w:t>
      </w:r>
      <w:proofErr w:type="spellEnd"/>
      <w:r w:rsidRPr="001459E8">
        <w:rPr>
          <w:b/>
          <w:sz w:val="32"/>
          <w:szCs w:val="32"/>
        </w:rPr>
        <w:t xml:space="preserve"> сельсовета </w:t>
      </w:r>
    </w:p>
    <w:p w:rsidR="00043108" w:rsidRPr="001459E8" w:rsidRDefault="00043108" w:rsidP="00043108">
      <w:pPr>
        <w:jc w:val="center"/>
        <w:rPr>
          <w:b/>
          <w:sz w:val="32"/>
          <w:szCs w:val="32"/>
        </w:rPr>
      </w:pPr>
      <w:r w:rsidRPr="001459E8">
        <w:rPr>
          <w:b/>
          <w:sz w:val="32"/>
          <w:szCs w:val="32"/>
        </w:rPr>
        <w:t>Дзержинского района Красноярского края</w:t>
      </w:r>
    </w:p>
    <w:p w:rsidR="00043108" w:rsidRPr="001459E8" w:rsidRDefault="00043108" w:rsidP="00043108">
      <w:pPr>
        <w:jc w:val="center"/>
        <w:rPr>
          <w:b/>
          <w:sz w:val="36"/>
          <w:szCs w:val="36"/>
        </w:rPr>
      </w:pPr>
      <w:r w:rsidRPr="001459E8">
        <w:rPr>
          <w:b/>
          <w:sz w:val="36"/>
          <w:szCs w:val="36"/>
        </w:rPr>
        <w:t>ПОСТАНОВЛЕНИЕ</w:t>
      </w:r>
    </w:p>
    <w:p w:rsidR="00043108" w:rsidRPr="003F5F2B" w:rsidRDefault="00043108" w:rsidP="00043108">
      <w:pPr>
        <w:jc w:val="center"/>
        <w:rPr>
          <w:sz w:val="28"/>
          <w:szCs w:val="28"/>
        </w:rPr>
      </w:pPr>
      <w:proofErr w:type="spellStart"/>
      <w:r w:rsidRPr="003F5F2B">
        <w:rPr>
          <w:sz w:val="28"/>
          <w:szCs w:val="28"/>
        </w:rPr>
        <w:t>с</w:t>
      </w:r>
      <w:proofErr w:type="gramStart"/>
      <w:r w:rsidRPr="003F5F2B">
        <w:rPr>
          <w:sz w:val="28"/>
          <w:szCs w:val="28"/>
        </w:rPr>
        <w:t>.Ш</w:t>
      </w:r>
      <w:proofErr w:type="gramEnd"/>
      <w:r w:rsidRPr="003F5F2B">
        <w:rPr>
          <w:sz w:val="28"/>
          <w:szCs w:val="28"/>
        </w:rPr>
        <w:t>еломки</w:t>
      </w:r>
      <w:proofErr w:type="spellEnd"/>
    </w:p>
    <w:p w:rsidR="00043108" w:rsidRPr="003F5F2B" w:rsidRDefault="00296FF5" w:rsidP="00043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20.03.2018г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№10</w:t>
      </w:r>
      <w:r w:rsidR="00043108" w:rsidRPr="003F5F2B">
        <w:rPr>
          <w:sz w:val="28"/>
          <w:szCs w:val="28"/>
        </w:rPr>
        <w:t>-п</w:t>
      </w: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04310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Шеломковский сельсовет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5D2BBE"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5D2BBE"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статье</w:t>
      </w:r>
      <w:r w:rsidR="00EF508E">
        <w:rPr>
          <w:rFonts w:ascii="Times New Roman" w:hAnsi="Times New Roman" w:cs="Times New Roman"/>
          <w:b w:val="0"/>
          <w:sz w:val="28"/>
          <w:szCs w:val="28"/>
        </w:rPr>
        <w:t xml:space="preserve">й 6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08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Шеломковский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proofErr w:type="spellStart"/>
      <w:r w:rsidR="00EF508E">
        <w:rPr>
          <w:rFonts w:ascii="Times New Roman" w:hAnsi="Times New Roman" w:cs="Times New Roman"/>
          <w:b w:val="0"/>
          <w:sz w:val="28"/>
          <w:szCs w:val="28"/>
        </w:rPr>
        <w:t>Шеломковского</w:t>
      </w:r>
      <w:proofErr w:type="spellEnd"/>
      <w:r w:rsidR="00EF508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D2BBE" w:rsidRDefault="006954EE" w:rsidP="005D2BB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EF508E">
        <w:rPr>
          <w:rFonts w:ascii="Times New Roman" w:hAnsi="Times New Roman" w:cs="Times New Roman"/>
          <w:b w:val="0"/>
          <w:sz w:val="28"/>
          <w:szCs w:val="28"/>
        </w:rPr>
        <w:t xml:space="preserve">Шеломковский сельсовет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D2BBE" w:rsidRPr="00CE72F9" w:rsidRDefault="005D2BBE" w:rsidP="005D2BB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2BBE">
        <w:rPr>
          <w:rFonts w:ascii="Times New Roman" w:hAnsi="Times New Roman" w:cs="Times New Roman"/>
          <w:b w:val="0"/>
          <w:sz w:val="28"/>
          <w:szCs w:val="28"/>
        </w:rPr>
        <w:t>2. Постановление №12-п от 14.05.2012 «</w:t>
      </w:r>
      <w:r w:rsidRPr="005D2BBE">
        <w:rPr>
          <w:rFonts w:ascii="Times New Roman" w:hAnsi="Times New Roman" w:cs="Times New Roman"/>
          <w:b w:val="0"/>
          <w:color w:val="000000"/>
          <w:sz w:val="28"/>
        </w:rPr>
        <w:t xml:space="preserve">Об утверждении положения об обеспечении первичных мер пожарной безопасности  на территории </w:t>
      </w:r>
      <w:proofErr w:type="spellStart"/>
      <w:r w:rsidRPr="005D2BBE">
        <w:rPr>
          <w:rFonts w:ascii="Times New Roman" w:hAnsi="Times New Roman" w:cs="Times New Roman"/>
          <w:b w:val="0"/>
          <w:color w:val="000000"/>
          <w:sz w:val="28"/>
        </w:rPr>
        <w:t>Шеломковского</w:t>
      </w:r>
      <w:proofErr w:type="spellEnd"/>
      <w:r w:rsidRPr="005D2BBE">
        <w:rPr>
          <w:rFonts w:ascii="Times New Roman" w:hAnsi="Times New Roman" w:cs="Times New Roman"/>
          <w:b w:val="0"/>
          <w:color w:val="000000"/>
          <w:sz w:val="28"/>
        </w:rPr>
        <w:t xml:space="preserve"> сельсовета Дзержинского района Красноярского края»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считать утратившим силу.</w:t>
      </w:r>
    </w:p>
    <w:p w:rsidR="006954EE" w:rsidRDefault="005D2BB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4EE" w:rsidRPr="00966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54EE">
        <w:rPr>
          <w:rFonts w:ascii="Times New Roman" w:hAnsi="Times New Roman" w:cs="Times New Roman"/>
          <w:sz w:val="28"/>
          <w:szCs w:val="28"/>
        </w:rPr>
        <w:t xml:space="preserve"> испо</w:t>
      </w:r>
      <w:r w:rsidR="00EF508E">
        <w:rPr>
          <w:rFonts w:ascii="Times New Roman" w:hAnsi="Times New Roman" w:cs="Times New Roman"/>
          <w:sz w:val="28"/>
          <w:szCs w:val="28"/>
        </w:rPr>
        <w:t>лнением постановления возлагаю на себя.</w:t>
      </w:r>
    </w:p>
    <w:p w:rsidR="006954EE" w:rsidRPr="00C73E9F" w:rsidRDefault="005D2BBE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6954EE">
        <w:rPr>
          <w:sz w:val="28"/>
          <w:szCs w:val="28"/>
        </w:rPr>
        <w:t>Опубликовать постановление в</w:t>
      </w:r>
      <w:r w:rsidR="00EF508E">
        <w:rPr>
          <w:sz w:val="28"/>
          <w:szCs w:val="28"/>
        </w:rPr>
        <w:t xml:space="preserve"> периодическом печатном издании администрации </w:t>
      </w:r>
      <w:proofErr w:type="spellStart"/>
      <w:r w:rsidR="00EF508E">
        <w:rPr>
          <w:sz w:val="28"/>
          <w:szCs w:val="28"/>
        </w:rPr>
        <w:t>Шеломковского</w:t>
      </w:r>
      <w:proofErr w:type="spellEnd"/>
      <w:r w:rsidR="00EF508E">
        <w:rPr>
          <w:sz w:val="28"/>
          <w:szCs w:val="28"/>
        </w:rPr>
        <w:t xml:space="preserve"> сельсовета</w:t>
      </w:r>
      <w:r w:rsidR="006954EE">
        <w:rPr>
          <w:sz w:val="28"/>
          <w:szCs w:val="28"/>
        </w:rPr>
        <w:t xml:space="preserve"> «</w:t>
      </w:r>
      <w:r w:rsidR="00EF508E">
        <w:rPr>
          <w:sz w:val="28"/>
          <w:szCs w:val="28"/>
        </w:rPr>
        <w:t>Информационный вестник</w:t>
      </w:r>
      <w:r w:rsidR="006954EE">
        <w:rPr>
          <w:sz w:val="28"/>
          <w:szCs w:val="28"/>
        </w:rPr>
        <w:t xml:space="preserve">» и на </w:t>
      </w:r>
      <w:r w:rsidR="00EF508E">
        <w:rPr>
          <w:sz w:val="28"/>
          <w:szCs w:val="28"/>
        </w:rPr>
        <w:t xml:space="preserve"> официальном сайте в сети «Интернет» по адресу </w:t>
      </w:r>
      <w:proofErr w:type="spellStart"/>
      <w:r w:rsidR="00EF508E">
        <w:rPr>
          <w:sz w:val="28"/>
          <w:szCs w:val="28"/>
        </w:rPr>
        <w:t>www</w:t>
      </w:r>
      <w:proofErr w:type="spellEnd"/>
      <w:r w:rsidR="00EF508E">
        <w:rPr>
          <w:sz w:val="28"/>
          <w:szCs w:val="28"/>
        </w:rPr>
        <w:t>. http://adm-dzergin.ru/</w:t>
      </w:r>
      <w:r w:rsidR="006954EE" w:rsidRPr="00C73E9F">
        <w:rPr>
          <w:sz w:val="28"/>
          <w:szCs w:val="28"/>
        </w:rPr>
        <w:t>.</w:t>
      </w:r>
    </w:p>
    <w:p w:rsidR="006954EE" w:rsidRDefault="005D2BB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5</w:t>
      </w:r>
      <w:r w:rsidR="006954EE"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6954EE"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F508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EF508E">
        <w:rPr>
          <w:rFonts w:ascii="Times New Roman" w:hAnsi="Times New Roman" w:cs="Times New Roman"/>
          <w:sz w:val="28"/>
          <w:szCs w:val="28"/>
        </w:rPr>
        <w:t xml:space="preserve"> сельсовета                              С.В.Шестопалов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EF508E" w:rsidRDefault="00EF508E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296FF5" w:rsidRDefault="00296FF5" w:rsidP="00EF508E">
      <w:pPr>
        <w:tabs>
          <w:tab w:val="right" w:pos="9356"/>
        </w:tabs>
        <w:jc w:val="right"/>
        <w:outlineLvl w:val="0"/>
        <w:rPr>
          <w:sz w:val="28"/>
          <w:szCs w:val="28"/>
        </w:rPr>
      </w:pPr>
    </w:p>
    <w:p w:rsidR="00296FF5" w:rsidRDefault="00296FF5" w:rsidP="00EF508E">
      <w:pPr>
        <w:tabs>
          <w:tab w:val="right" w:pos="9356"/>
        </w:tabs>
        <w:jc w:val="right"/>
        <w:outlineLvl w:val="0"/>
        <w:rPr>
          <w:sz w:val="28"/>
          <w:szCs w:val="28"/>
        </w:rPr>
      </w:pPr>
    </w:p>
    <w:p w:rsidR="00296FF5" w:rsidRDefault="00296FF5" w:rsidP="00EF508E">
      <w:pPr>
        <w:tabs>
          <w:tab w:val="right" w:pos="9356"/>
        </w:tabs>
        <w:jc w:val="right"/>
        <w:outlineLvl w:val="0"/>
        <w:rPr>
          <w:sz w:val="28"/>
          <w:szCs w:val="28"/>
        </w:rPr>
      </w:pPr>
    </w:p>
    <w:p w:rsidR="006954EE" w:rsidRDefault="006954EE" w:rsidP="00EF508E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  <w:r w:rsidR="00296FF5">
        <w:rPr>
          <w:sz w:val="28"/>
          <w:szCs w:val="28"/>
        </w:rPr>
        <w:t>№ 10-п</w:t>
      </w:r>
      <w:r w:rsidR="00EF508E">
        <w:rPr>
          <w:sz w:val="28"/>
          <w:szCs w:val="28"/>
        </w:rPr>
        <w:t xml:space="preserve"> от </w:t>
      </w:r>
      <w:r w:rsidR="00296FF5">
        <w:rPr>
          <w:sz w:val="28"/>
          <w:szCs w:val="28"/>
        </w:rPr>
        <w:t>20.</w:t>
      </w:r>
      <w:r w:rsidR="00EF508E">
        <w:rPr>
          <w:sz w:val="28"/>
          <w:szCs w:val="28"/>
        </w:rPr>
        <w:t>03.2018</w:t>
      </w: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475BE" w:rsidRPr="008475BE">
        <w:rPr>
          <w:rFonts w:ascii="Times New Roman" w:hAnsi="Times New Roman" w:cs="Times New Roman"/>
          <w:sz w:val="28"/>
          <w:szCs w:val="28"/>
        </w:rPr>
        <w:t>муниципального образования Шеломковский сельсовет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8475BE" w:rsidRPr="008475BE">
        <w:rPr>
          <w:rFonts w:ascii="Times New Roman" w:hAnsi="Times New Roman" w:cs="Times New Roman"/>
          <w:sz w:val="28"/>
          <w:szCs w:val="28"/>
        </w:rPr>
        <w:t>муниципального образования Шеломковский сельсовет</w:t>
      </w:r>
      <w:r w:rsidR="008475BE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  <w:proofErr w:type="gramEnd"/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84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B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847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4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BE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847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команда - территориальное или объектовое подразделение добровольной пожарной охраны, принимающее непосредственное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8475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75BE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8475B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="008475BE" w:rsidRPr="00EB32C7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</w:t>
      </w:r>
      <w:r w:rsidR="0066573F">
        <w:rPr>
          <w:rFonts w:ascii="Times New Roman" w:hAnsi="Times New Roman" w:cs="Times New Roman"/>
          <w:sz w:val="28"/>
          <w:szCs w:val="28"/>
        </w:rPr>
        <w:t xml:space="preserve">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="00847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>администрация</w:t>
      </w:r>
      <w:r w:rsidR="008475BE" w:rsidRPr="008475BE">
        <w:rPr>
          <w:sz w:val="28"/>
          <w:szCs w:val="28"/>
        </w:rPr>
        <w:t xml:space="preserve">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>территориальные подразделения фе</w:t>
      </w:r>
      <w:r w:rsidR="008475BE">
        <w:rPr>
          <w:rFonts w:ascii="Times New Roman" w:hAnsi="Times New Roman" w:cs="Times New Roman"/>
          <w:sz w:val="28"/>
          <w:szCs w:val="28"/>
        </w:rPr>
        <w:t>деральных органов исполнительной</w:t>
      </w:r>
      <w:r w:rsidRPr="00975992">
        <w:rPr>
          <w:rFonts w:ascii="Times New Roman" w:hAnsi="Times New Roman" w:cs="Times New Roman"/>
          <w:sz w:val="28"/>
          <w:szCs w:val="28"/>
        </w:rPr>
        <w:t xml:space="preserve"> власти и органов исполнительной власти Красноярского края, осуществляющие свою деятельность на территории</w:t>
      </w:r>
      <w:r w:rsidR="0084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>ах</w:t>
      </w:r>
      <w:r w:rsidR="0084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население</w:t>
      </w:r>
      <w:r w:rsidR="0084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proofErr w:type="spellStart"/>
      <w:r w:rsidR="008475BE">
        <w:rPr>
          <w:sz w:val="28"/>
          <w:szCs w:val="28"/>
        </w:rPr>
        <w:t>Шеломковского</w:t>
      </w:r>
      <w:proofErr w:type="spellEnd"/>
      <w:r w:rsidR="008475BE">
        <w:rPr>
          <w:sz w:val="28"/>
          <w:szCs w:val="28"/>
        </w:rPr>
        <w:t xml:space="preserve"> сельсовета</w:t>
      </w:r>
      <w:r w:rsidR="008475BE" w:rsidRPr="004B7CE7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- КЧС и ОПБ)</w:t>
      </w:r>
      <w:r w:rsidR="008475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Шеломковский сельсовет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управление по делам ГО и ЧС администрации</w:t>
      </w:r>
      <w:r w:rsidR="0066573F"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 w:rsidR="0066573F"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="0066573F" w:rsidRPr="00B4663D">
        <w:rPr>
          <w:rFonts w:ascii="Times New Roman" w:hAnsi="Times New Roman" w:cs="Times New Roman"/>
          <w:sz w:val="28"/>
          <w:szCs w:val="28"/>
        </w:rPr>
        <w:t xml:space="preserve"> </w:t>
      </w:r>
      <w:r w:rsidR="0066573F">
        <w:rPr>
          <w:rFonts w:ascii="Times New Roman" w:hAnsi="Times New Roman" w:cs="Times New Roman"/>
          <w:sz w:val="28"/>
          <w:szCs w:val="28"/>
        </w:rPr>
        <w:t xml:space="preserve">и </w:t>
      </w:r>
      <w:r w:rsidRPr="00B4663D">
        <w:rPr>
          <w:rFonts w:ascii="Times New Roman" w:hAnsi="Times New Roman" w:cs="Times New Roman"/>
          <w:sz w:val="28"/>
          <w:szCs w:val="28"/>
        </w:rPr>
        <w:t>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обеспечения пожарной безопасности на территории</w:t>
      </w:r>
      <w:r w:rsidR="0066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66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A320E2">
        <w:rPr>
          <w:rFonts w:ascii="Times New Roman" w:hAnsi="Times New Roman" w:cs="Times New Roman"/>
          <w:sz w:val="28"/>
          <w:szCs w:val="28"/>
        </w:rPr>
        <w:t>и</w:t>
      </w:r>
      <w:r w:rsidR="0066573F"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="0066573F" w:rsidRPr="00B4663D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6573F" w:rsidRPr="0066573F">
        <w:rPr>
          <w:rFonts w:ascii="Times New Roman" w:hAnsi="Times New Roman" w:cs="Times New Roman"/>
          <w:b/>
          <w:sz w:val="28"/>
          <w:szCs w:val="28"/>
        </w:rPr>
        <w:t>муниципального образования Шеломковский сельсовет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в границах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="0066573F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="0066573F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</w:t>
      </w:r>
      <w:r w:rsidR="0066573F">
        <w:rPr>
          <w:rFonts w:ascii="Times New Roman" w:hAnsi="Times New Roman" w:cs="Times New Roman"/>
          <w:sz w:val="28"/>
          <w:szCs w:val="28"/>
        </w:rPr>
        <w:t xml:space="preserve">еспечению пожарной безопасности на территории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="0066573F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="0066573F">
        <w:rPr>
          <w:rFonts w:ascii="Times New Roman" w:hAnsi="Times New Roman" w:cs="Times New Roman"/>
          <w:sz w:val="28"/>
          <w:szCs w:val="28"/>
        </w:rPr>
        <w:t xml:space="preserve">и </w:t>
      </w:r>
      <w:r w:rsidRPr="009F07FB">
        <w:rPr>
          <w:rFonts w:ascii="Times New Roman" w:hAnsi="Times New Roman" w:cs="Times New Roman"/>
          <w:sz w:val="28"/>
          <w:szCs w:val="28"/>
        </w:rPr>
        <w:t>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="0066573F" w:rsidRPr="009F07FB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3.5. Установление особого противопожарного режима на территории</w:t>
      </w:r>
      <w:r w:rsidR="0066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73F">
        <w:rPr>
          <w:sz w:val="28"/>
          <w:szCs w:val="28"/>
        </w:rPr>
        <w:t>Шеломковского</w:t>
      </w:r>
      <w:proofErr w:type="spellEnd"/>
      <w:r w:rsidR="0066573F">
        <w:rPr>
          <w:sz w:val="28"/>
          <w:szCs w:val="28"/>
        </w:rPr>
        <w:t xml:space="preserve">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4466F4">
        <w:rPr>
          <w:rFonts w:ascii="Times New Roman" w:hAnsi="Times New Roman" w:cs="Times New Roman"/>
          <w:b/>
          <w:sz w:val="28"/>
          <w:szCs w:val="28"/>
        </w:rPr>
        <w:t>муниципального образования Шеломковский сельсовет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lastRenderedPageBreak/>
        <w:t xml:space="preserve">4.1. К полномочиям органов местного самоуправления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="004466F4" w:rsidRPr="00F96F39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в границах населенных пунктов, расположенных на территории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 xml:space="preserve">4.2. К полномочиям </w:t>
      </w:r>
      <w:proofErr w:type="spellStart"/>
      <w:r w:rsidR="004466F4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4466F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F96F39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>ии</w:t>
      </w:r>
      <w:r w:rsidR="004466F4" w:rsidRPr="004466F4">
        <w:rPr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="004466F4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>ах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rFonts w:ascii="Times New Roman" w:hAnsi="Times New Roman" w:cs="Times New Roman"/>
          <w:sz w:val="28"/>
          <w:szCs w:val="28"/>
        </w:rPr>
        <w:t>Шеломковском</w:t>
      </w:r>
      <w:proofErr w:type="spellEnd"/>
      <w:r w:rsidR="004466F4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>йки территории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>х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="004466F4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="004466F4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4466F4">
        <w:rPr>
          <w:rFonts w:ascii="Times New Roman" w:hAnsi="Times New Roman" w:cs="Times New Roman"/>
          <w:sz w:val="28"/>
          <w:szCs w:val="28"/>
        </w:rPr>
        <w:t xml:space="preserve">в </w:t>
      </w:r>
      <w:r w:rsidRPr="003A792E">
        <w:rPr>
          <w:rFonts w:ascii="Times New Roman" w:hAnsi="Times New Roman" w:cs="Times New Roman"/>
          <w:sz w:val="28"/>
          <w:szCs w:val="28"/>
        </w:rPr>
        <w:t>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>ПБ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 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>ПБ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>рии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="004466F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4466F4">
        <w:rPr>
          <w:rFonts w:ascii="Times New Roman" w:hAnsi="Times New Roman" w:cs="Times New Roman"/>
          <w:b/>
          <w:sz w:val="28"/>
          <w:szCs w:val="28"/>
        </w:rPr>
        <w:t>муниципального образования Шеломковский сельсовет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="004466F4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>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>и</w:t>
      </w:r>
      <w:r w:rsidR="004466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4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F4">
        <w:rPr>
          <w:sz w:val="28"/>
          <w:szCs w:val="28"/>
        </w:rPr>
        <w:t>Шеломковского</w:t>
      </w:r>
      <w:proofErr w:type="spellEnd"/>
      <w:r w:rsidR="004466F4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5.4. По установлению особого противопожарного режима в случае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5.8. По принятию мер по локализации пожара и спасению людей и имущества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265369">
        <w:rPr>
          <w:rFonts w:ascii="Times New Roman" w:hAnsi="Times New Roman" w:cs="Times New Roman"/>
          <w:b/>
          <w:sz w:val="28"/>
          <w:szCs w:val="28"/>
        </w:rPr>
        <w:t>муниципального образования Шеломковский сельсовет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>цах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265369">
        <w:rPr>
          <w:rFonts w:ascii="Times New Roman" w:hAnsi="Times New Roman" w:cs="Times New Roman"/>
          <w:sz w:val="28"/>
          <w:szCs w:val="28"/>
        </w:rPr>
        <w:t xml:space="preserve">в </w:t>
      </w:r>
      <w:r w:rsidRPr="003A792E">
        <w:rPr>
          <w:rFonts w:ascii="Times New Roman" w:hAnsi="Times New Roman" w:cs="Times New Roman"/>
          <w:sz w:val="28"/>
          <w:szCs w:val="28"/>
        </w:rPr>
        <w:t>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proofErr w:type="spellStart"/>
      <w:r w:rsidR="00265369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2653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может быть создана 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>ии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>та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lastRenderedPageBreak/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>рии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>ии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>ными пожарными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>ы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>ами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265369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2653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9.1. Соблюдение требований пожарной безопасности по планировке 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>ми</w:t>
      </w:r>
      <w:r w:rsidR="0026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</w:t>
      </w:r>
      <w:r w:rsidR="00265369"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proofErr w:type="spellStart"/>
      <w:r w:rsidR="00265369">
        <w:rPr>
          <w:sz w:val="28"/>
          <w:szCs w:val="28"/>
        </w:rPr>
        <w:t>Шеломковского</w:t>
      </w:r>
      <w:proofErr w:type="spellEnd"/>
      <w:r w:rsidR="00265369">
        <w:rPr>
          <w:sz w:val="28"/>
          <w:szCs w:val="28"/>
        </w:rPr>
        <w:t xml:space="preserve"> сельсовета</w:t>
      </w:r>
      <w:r w:rsidR="00265369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Управлением образ</w:t>
      </w:r>
      <w:r w:rsidR="00CB613E">
        <w:rPr>
          <w:rFonts w:ascii="Times New Roman" w:hAnsi="Times New Roman" w:cs="Times New Roman"/>
          <w:sz w:val="28"/>
          <w:szCs w:val="28"/>
        </w:rPr>
        <w:t xml:space="preserve">ования и дошкольного воспитания Дзержинского района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 w:rsidR="00CB613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proofErr w:type="spellStart"/>
      <w:r w:rsidR="00CB613E">
        <w:rPr>
          <w:sz w:val="28"/>
          <w:szCs w:val="28"/>
        </w:rPr>
        <w:t>Шеломковского</w:t>
      </w:r>
      <w:proofErr w:type="spellEnd"/>
      <w:r w:rsidR="00CB613E">
        <w:rPr>
          <w:sz w:val="28"/>
          <w:szCs w:val="28"/>
        </w:rPr>
        <w:t xml:space="preserve"> сельсовета</w:t>
      </w:r>
      <w:r w:rsidR="00CB613E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обеспечивать доступ должностным лицам пожарной охраны при осуществлении ими служебных обязанностей на территории, в здания,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отивопожарной защиты, 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 xml:space="preserve">в жилых помещениях, в домах государственного или муниципального жилищного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22F4D"/>
    <w:rsid w:val="00032297"/>
    <w:rsid w:val="00043108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240E5C"/>
    <w:rsid w:val="00250BE6"/>
    <w:rsid w:val="00257AE8"/>
    <w:rsid w:val="00265369"/>
    <w:rsid w:val="00276D24"/>
    <w:rsid w:val="00293888"/>
    <w:rsid w:val="00296FF5"/>
    <w:rsid w:val="002A4748"/>
    <w:rsid w:val="002A5324"/>
    <w:rsid w:val="002A74F3"/>
    <w:rsid w:val="002B379A"/>
    <w:rsid w:val="002C0E0B"/>
    <w:rsid w:val="002F3D56"/>
    <w:rsid w:val="00306CAE"/>
    <w:rsid w:val="003A792E"/>
    <w:rsid w:val="003A7EE8"/>
    <w:rsid w:val="003D6827"/>
    <w:rsid w:val="0042769C"/>
    <w:rsid w:val="00445792"/>
    <w:rsid w:val="004466F4"/>
    <w:rsid w:val="00475972"/>
    <w:rsid w:val="004B7CE7"/>
    <w:rsid w:val="004E79E8"/>
    <w:rsid w:val="004F0002"/>
    <w:rsid w:val="00534A3D"/>
    <w:rsid w:val="00540EAD"/>
    <w:rsid w:val="00550355"/>
    <w:rsid w:val="0059534D"/>
    <w:rsid w:val="005B537B"/>
    <w:rsid w:val="005D2BBE"/>
    <w:rsid w:val="005E07A7"/>
    <w:rsid w:val="0066573F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43538"/>
    <w:rsid w:val="008475BE"/>
    <w:rsid w:val="00864FEC"/>
    <w:rsid w:val="008738CA"/>
    <w:rsid w:val="008772C4"/>
    <w:rsid w:val="008817E1"/>
    <w:rsid w:val="008C320F"/>
    <w:rsid w:val="00922642"/>
    <w:rsid w:val="00941271"/>
    <w:rsid w:val="00946745"/>
    <w:rsid w:val="0096629B"/>
    <w:rsid w:val="00975992"/>
    <w:rsid w:val="00993E1E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B613E"/>
    <w:rsid w:val="00CE72F9"/>
    <w:rsid w:val="00CF2AB3"/>
    <w:rsid w:val="00D32624"/>
    <w:rsid w:val="00D606E7"/>
    <w:rsid w:val="00D636AA"/>
    <w:rsid w:val="00DA4F61"/>
    <w:rsid w:val="00DA7B1F"/>
    <w:rsid w:val="00DF419B"/>
    <w:rsid w:val="00E31B7B"/>
    <w:rsid w:val="00E46D94"/>
    <w:rsid w:val="00E53389"/>
    <w:rsid w:val="00E81C62"/>
    <w:rsid w:val="00EB32C7"/>
    <w:rsid w:val="00EF2D7B"/>
    <w:rsid w:val="00EF508E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Сергей</cp:lastModifiedBy>
  <cp:revision>81</cp:revision>
  <cp:lastPrinted>2018-03-20T02:07:00Z</cp:lastPrinted>
  <dcterms:created xsi:type="dcterms:W3CDTF">2017-10-23T04:13:00Z</dcterms:created>
  <dcterms:modified xsi:type="dcterms:W3CDTF">2018-03-20T02:09:00Z</dcterms:modified>
</cp:coreProperties>
</file>